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2989" w:rsidRPr="00223A16" w:rsidRDefault="00EC2989" w:rsidP="00EC2989">
      <w:pPr>
        <w:rPr>
          <w:rFonts w:ascii="Arial" w:hAnsi="Arial" w:cs="Arial"/>
          <w:sz w:val="24"/>
          <w:szCs w:val="24"/>
        </w:rPr>
      </w:pPr>
      <w:bookmarkStart w:id="0" w:name="_GoBack"/>
      <w:r w:rsidRPr="00223A16">
        <w:rPr>
          <w:rFonts w:ascii="Arial" w:hAnsi="Arial" w:cs="Arial"/>
          <w:sz w:val="24"/>
          <w:szCs w:val="24"/>
        </w:rPr>
        <w:t>Day 1: Intro to Using Healing Plants</w:t>
      </w:r>
    </w:p>
    <w:p w:rsidR="006C0DCD" w:rsidRPr="00223A16" w:rsidRDefault="00223A16" w:rsidP="00EC2989">
      <w:pPr>
        <w:rPr>
          <w:rFonts w:ascii="Arial" w:hAnsi="Arial" w:cs="Arial"/>
          <w:color w:val="000000"/>
          <w:sz w:val="24"/>
          <w:szCs w:val="24"/>
          <w:shd w:val="clear" w:color="auto" w:fill="FFFFFF"/>
        </w:rPr>
      </w:pPr>
      <w:r w:rsidRPr="00223A16">
        <w:rPr>
          <w:rFonts w:ascii="Arial" w:hAnsi="Arial" w:cs="Arial"/>
          <w:color w:val="000000"/>
          <w:sz w:val="24"/>
          <w:szCs w:val="24"/>
          <w:shd w:val="clear" w:color="auto" w:fill="FFFFFF"/>
        </w:rPr>
        <w:t xml:space="preserve">Hello </w:t>
      </w:r>
      <w:r w:rsidR="006C0DCD" w:rsidRPr="00223A16">
        <w:rPr>
          <w:rFonts w:ascii="Arial" w:hAnsi="Arial" w:cs="Arial"/>
          <w:color w:val="000000"/>
          <w:sz w:val="24"/>
          <w:szCs w:val="24"/>
          <w:shd w:val="clear" w:color="auto" w:fill="FFFFFF"/>
        </w:rPr>
        <w:t>{!</w:t>
      </w:r>
      <w:proofErr w:type="spellStart"/>
      <w:r w:rsidR="006C0DCD" w:rsidRPr="00223A16">
        <w:rPr>
          <w:rFonts w:ascii="Arial" w:hAnsi="Arial" w:cs="Arial"/>
          <w:color w:val="000000"/>
          <w:sz w:val="24"/>
          <w:szCs w:val="24"/>
          <w:shd w:val="clear" w:color="auto" w:fill="FFFFFF"/>
        </w:rPr>
        <w:t>firstname_fix</w:t>
      </w:r>
      <w:proofErr w:type="spellEnd"/>
      <w:r w:rsidR="006C0DCD" w:rsidRPr="00223A16">
        <w:rPr>
          <w:rFonts w:ascii="Arial" w:hAnsi="Arial" w:cs="Arial"/>
          <w:color w:val="000000"/>
          <w:sz w:val="24"/>
          <w:szCs w:val="24"/>
          <w:shd w:val="clear" w:color="auto" w:fill="FFFFFF"/>
        </w:rPr>
        <w:t>}</w:t>
      </w:r>
    </w:p>
    <w:p w:rsidR="00223A16" w:rsidRPr="00223A16" w:rsidRDefault="00223A16" w:rsidP="00EC2989">
      <w:pPr>
        <w:rPr>
          <w:rFonts w:ascii="Arial" w:hAnsi="Arial" w:cs="Arial"/>
          <w:sz w:val="24"/>
          <w:szCs w:val="24"/>
        </w:rPr>
      </w:pPr>
      <w:r w:rsidRPr="00223A16">
        <w:rPr>
          <w:rFonts w:ascii="Arial" w:hAnsi="Arial" w:cs="Arial"/>
          <w:sz w:val="24"/>
          <w:szCs w:val="24"/>
        </w:rPr>
        <w:t>Welcome to the ‘Putting Healing Plants to Good Use’ series! Today is day 1, and we’re going to talk about what healing plants are and some basics about ways you can use them. Don’t forget to check out our blog post about healing herbs here: [Insert Link]</w:t>
      </w:r>
    </w:p>
    <w:p w:rsidR="00223A16" w:rsidRPr="00223A16" w:rsidRDefault="00223A16" w:rsidP="00EC2989">
      <w:pPr>
        <w:rPr>
          <w:rFonts w:ascii="Arial" w:hAnsi="Arial" w:cs="Arial"/>
          <w:b/>
          <w:sz w:val="24"/>
          <w:szCs w:val="24"/>
        </w:rPr>
      </w:pPr>
      <w:r w:rsidRPr="00223A16">
        <w:rPr>
          <w:rFonts w:ascii="Arial" w:hAnsi="Arial" w:cs="Arial"/>
          <w:b/>
          <w:sz w:val="24"/>
          <w:szCs w:val="24"/>
        </w:rPr>
        <w:t>What Are Healing Plants?</w:t>
      </w:r>
    </w:p>
    <w:p w:rsidR="00223A16" w:rsidRPr="00223A16" w:rsidRDefault="00223A16" w:rsidP="00EC2989">
      <w:pPr>
        <w:rPr>
          <w:rFonts w:ascii="Arial" w:hAnsi="Arial" w:cs="Arial"/>
          <w:sz w:val="24"/>
          <w:szCs w:val="24"/>
        </w:rPr>
      </w:pPr>
      <w:r w:rsidRPr="00223A16">
        <w:rPr>
          <w:rFonts w:ascii="Arial" w:hAnsi="Arial" w:cs="Arial"/>
          <w:sz w:val="24"/>
          <w:szCs w:val="24"/>
        </w:rPr>
        <w:t xml:space="preserve">Healing plants are essentially plants that have health or medicinal properties to help your physical or mental wellbeing. This runs the gamut of varieties, from flowers that can be muddled into a salve to rub on your skin, to herbs that are used to help depression and anxiety. There are plants that help all sorts of medical issues like skin conditions, burns and scrapes, arthritis, chronic pain, oral health, headaches, and many others. </w:t>
      </w:r>
    </w:p>
    <w:p w:rsidR="00223A16" w:rsidRPr="00223A16" w:rsidRDefault="00223A16" w:rsidP="00EC2989">
      <w:pPr>
        <w:rPr>
          <w:rFonts w:ascii="Arial" w:hAnsi="Arial" w:cs="Arial"/>
          <w:sz w:val="24"/>
          <w:szCs w:val="24"/>
        </w:rPr>
      </w:pPr>
      <w:r w:rsidRPr="00223A16">
        <w:rPr>
          <w:rFonts w:ascii="Arial" w:hAnsi="Arial" w:cs="Arial"/>
          <w:sz w:val="24"/>
          <w:szCs w:val="24"/>
        </w:rPr>
        <w:t>Here are some of the more common healing plants you might learn about:</w:t>
      </w:r>
    </w:p>
    <w:p w:rsidR="00223A16" w:rsidRPr="00223A16" w:rsidRDefault="00223A16" w:rsidP="00223A16">
      <w:pPr>
        <w:pStyle w:val="ListParagraph"/>
        <w:numPr>
          <w:ilvl w:val="0"/>
          <w:numId w:val="1"/>
        </w:numPr>
        <w:rPr>
          <w:rFonts w:ascii="Arial" w:hAnsi="Arial" w:cs="Arial"/>
          <w:sz w:val="24"/>
          <w:szCs w:val="24"/>
        </w:rPr>
      </w:pPr>
      <w:r w:rsidRPr="00223A16">
        <w:rPr>
          <w:rFonts w:ascii="Arial" w:hAnsi="Arial" w:cs="Arial"/>
          <w:sz w:val="24"/>
          <w:szCs w:val="24"/>
        </w:rPr>
        <w:t>Basil</w:t>
      </w:r>
    </w:p>
    <w:p w:rsidR="00223A16" w:rsidRPr="00223A16" w:rsidRDefault="00223A16" w:rsidP="00223A16">
      <w:pPr>
        <w:pStyle w:val="ListParagraph"/>
        <w:numPr>
          <w:ilvl w:val="0"/>
          <w:numId w:val="1"/>
        </w:numPr>
        <w:rPr>
          <w:rFonts w:ascii="Arial" w:hAnsi="Arial" w:cs="Arial"/>
          <w:sz w:val="24"/>
          <w:szCs w:val="24"/>
        </w:rPr>
      </w:pPr>
      <w:r w:rsidRPr="00223A16">
        <w:rPr>
          <w:rFonts w:ascii="Arial" w:hAnsi="Arial" w:cs="Arial"/>
          <w:sz w:val="24"/>
          <w:szCs w:val="24"/>
        </w:rPr>
        <w:t>Thyme</w:t>
      </w:r>
    </w:p>
    <w:p w:rsidR="00223A16" w:rsidRPr="00223A16" w:rsidRDefault="00223A16" w:rsidP="00223A16">
      <w:pPr>
        <w:pStyle w:val="ListParagraph"/>
        <w:numPr>
          <w:ilvl w:val="0"/>
          <w:numId w:val="1"/>
        </w:numPr>
        <w:rPr>
          <w:rFonts w:ascii="Arial" w:hAnsi="Arial" w:cs="Arial"/>
          <w:sz w:val="24"/>
          <w:szCs w:val="24"/>
        </w:rPr>
      </w:pPr>
      <w:r w:rsidRPr="00223A16">
        <w:rPr>
          <w:rFonts w:ascii="Arial" w:hAnsi="Arial" w:cs="Arial"/>
          <w:sz w:val="24"/>
          <w:szCs w:val="24"/>
        </w:rPr>
        <w:t>Lavender</w:t>
      </w:r>
    </w:p>
    <w:p w:rsidR="00223A16" w:rsidRPr="00223A16" w:rsidRDefault="00223A16" w:rsidP="00223A16">
      <w:pPr>
        <w:pStyle w:val="ListParagraph"/>
        <w:numPr>
          <w:ilvl w:val="0"/>
          <w:numId w:val="1"/>
        </w:numPr>
        <w:rPr>
          <w:rFonts w:ascii="Arial" w:hAnsi="Arial" w:cs="Arial"/>
          <w:sz w:val="24"/>
          <w:szCs w:val="24"/>
        </w:rPr>
      </w:pPr>
      <w:r w:rsidRPr="00223A16">
        <w:rPr>
          <w:rFonts w:ascii="Arial" w:hAnsi="Arial" w:cs="Arial"/>
          <w:sz w:val="24"/>
          <w:szCs w:val="24"/>
        </w:rPr>
        <w:t>Chamomile</w:t>
      </w:r>
    </w:p>
    <w:p w:rsidR="00223A16" w:rsidRPr="00223A16" w:rsidRDefault="00223A16" w:rsidP="00223A16">
      <w:pPr>
        <w:pStyle w:val="ListParagraph"/>
        <w:numPr>
          <w:ilvl w:val="0"/>
          <w:numId w:val="1"/>
        </w:numPr>
        <w:rPr>
          <w:rFonts w:ascii="Arial" w:hAnsi="Arial" w:cs="Arial"/>
          <w:sz w:val="24"/>
          <w:szCs w:val="24"/>
        </w:rPr>
      </w:pPr>
      <w:r w:rsidRPr="00223A16">
        <w:rPr>
          <w:rFonts w:ascii="Arial" w:hAnsi="Arial" w:cs="Arial"/>
          <w:sz w:val="24"/>
          <w:szCs w:val="24"/>
        </w:rPr>
        <w:t xml:space="preserve">Aloe </w:t>
      </w:r>
      <w:proofErr w:type="spellStart"/>
      <w:r w:rsidRPr="00223A16">
        <w:rPr>
          <w:rFonts w:ascii="Arial" w:hAnsi="Arial" w:cs="Arial"/>
          <w:sz w:val="24"/>
          <w:szCs w:val="24"/>
        </w:rPr>
        <w:t>vera</w:t>
      </w:r>
      <w:proofErr w:type="spellEnd"/>
    </w:p>
    <w:p w:rsidR="00223A16" w:rsidRPr="00223A16" w:rsidRDefault="00223A16" w:rsidP="00223A16">
      <w:pPr>
        <w:pStyle w:val="ListParagraph"/>
        <w:numPr>
          <w:ilvl w:val="0"/>
          <w:numId w:val="1"/>
        </w:numPr>
        <w:rPr>
          <w:rFonts w:ascii="Arial" w:hAnsi="Arial" w:cs="Arial"/>
          <w:sz w:val="24"/>
          <w:szCs w:val="24"/>
        </w:rPr>
      </w:pPr>
      <w:r w:rsidRPr="00223A16">
        <w:rPr>
          <w:rFonts w:ascii="Arial" w:hAnsi="Arial" w:cs="Arial"/>
          <w:sz w:val="24"/>
          <w:szCs w:val="24"/>
        </w:rPr>
        <w:t>Bergamot</w:t>
      </w:r>
    </w:p>
    <w:p w:rsidR="00223A16" w:rsidRPr="00223A16" w:rsidRDefault="00223A16" w:rsidP="00223A16">
      <w:pPr>
        <w:pStyle w:val="ListParagraph"/>
        <w:numPr>
          <w:ilvl w:val="0"/>
          <w:numId w:val="1"/>
        </w:numPr>
        <w:rPr>
          <w:rFonts w:ascii="Arial" w:hAnsi="Arial" w:cs="Arial"/>
          <w:sz w:val="24"/>
          <w:szCs w:val="24"/>
        </w:rPr>
      </w:pPr>
      <w:r w:rsidRPr="00223A16">
        <w:rPr>
          <w:rFonts w:ascii="Arial" w:hAnsi="Arial" w:cs="Arial"/>
          <w:sz w:val="24"/>
          <w:szCs w:val="24"/>
        </w:rPr>
        <w:t>Calendula</w:t>
      </w:r>
    </w:p>
    <w:p w:rsidR="00223A16" w:rsidRPr="00223A16" w:rsidRDefault="00223A16" w:rsidP="00223A16">
      <w:pPr>
        <w:pStyle w:val="ListParagraph"/>
        <w:numPr>
          <w:ilvl w:val="0"/>
          <w:numId w:val="1"/>
        </w:numPr>
        <w:rPr>
          <w:rFonts w:ascii="Arial" w:hAnsi="Arial" w:cs="Arial"/>
          <w:sz w:val="24"/>
          <w:szCs w:val="24"/>
        </w:rPr>
      </w:pPr>
      <w:r w:rsidRPr="00223A16">
        <w:rPr>
          <w:rFonts w:ascii="Arial" w:hAnsi="Arial" w:cs="Arial"/>
          <w:sz w:val="24"/>
          <w:szCs w:val="24"/>
        </w:rPr>
        <w:t>St. John’s Wort</w:t>
      </w:r>
    </w:p>
    <w:p w:rsidR="00223A16" w:rsidRPr="00223A16" w:rsidRDefault="00223A16" w:rsidP="00223A16">
      <w:pPr>
        <w:pStyle w:val="ListParagraph"/>
        <w:numPr>
          <w:ilvl w:val="0"/>
          <w:numId w:val="1"/>
        </w:numPr>
        <w:rPr>
          <w:rFonts w:ascii="Arial" w:hAnsi="Arial" w:cs="Arial"/>
          <w:sz w:val="24"/>
          <w:szCs w:val="24"/>
        </w:rPr>
      </w:pPr>
      <w:r w:rsidRPr="00223A16">
        <w:rPr>
          <w:rFonts w:ascii="Arial" w:hAnsi="Arial" w:cs="Arial"/>
          <w:sz w:val="24"/>
          <w:szCs w:val="24"/>
        </w:rPr>
        <w:t>Dandelion</w:t>
      </w:r>
    </w:p>
    <w:p w:rsidR="00223A16" w:rsidRPr="00223A16" w:rsidRDefault="00223A16" w:rsidP="00EC2989">
      <w:pPr>
        <w:rPr>
          <w:rFonts w:ascii="Arial" w:hAnsi="Arial" w:cs="Arial"/>
          <w:b/>
          <w:sz w:val="24"/>
          <w:szCs w:val="24"/>
        </w:rPr>
      </w:pPr>
      <w:r w:rsidRPr="00223A16">
        <w:rPr>
          <w:rFonts w:ascii="Arial" w:hAnsi="Arial" w:cs="Arial"/>
          <w:b/>
          <w:sz w:val="24"/>
          <w:szCs w:val="24"/>
        </w:rPr>
        <w:t>How Can You Use Them?</w:t>
      </w:r>
    </w:p>
    <w:p w:rsidR="00223A16" w:rsidRPr="00223A16" w:rsidRDefault="00223A16" w:rsidP="00EC2989">
      <w:pPr>
        <w:rPr>
          <w:rFonts w:ascii="Arial" w:hAnsi="Arial" w:cs="Arial"/>
          <w:sz w:val="24"/>
          <w:szCs w:val="24"/>
        </w:rPr>
      </w:pPr>
      <w:r w:rsidRPr="00223A16">
        <w:rPr>
          <w:rFonts w:ascii="Arial" w:hAnsi="Arial" w:cs="Arial"/>
          <w:sz w:val="24"/>
          <w:szCs w:val="24"/>
        </w:rPr>
        <w:t xml:space="preserve">This is another big question, because there are so many ways to use these healing plants and herbs! This depends on what the purpose is and whether you want to make something yourself or purchase it from your local herbal store. But here is an idea of some things we will be discussing throughout this series. </w:t>
      </w:r>
    </w:p>
    <w:p w:rsidR="00223A16" w:rsidRPr="00223A16" w:rsidRDefault="00223A16" w:rsidP="00223A16">
      <w:pPr>
        <w:pStyle w:val="ListParagraph"/>
        <w:numPr>
          <w:ilvl w:val="0"/>
          <w:numId w:val="2"/>
        </w:numPr>
        <w:rPr>
          <w:rFonts w:ascii="Arial" w:hAnsi="Arial" w:cs="Arial"/>
          <w:sz w:val="24"/>
          <w:szCs w:val="24"/>
        </w:rPr>
      </w:pPr>
      <w:r w:rsidRPr="00223A16">
        <w:rPr>
          <w:rFonts w:ascii="Arial" w:hAnsi="Arial" w:cs="Arial"/>
          <w:sz w:val="24"/>
          <w:szCs w:val="24"/>
        </w:rPr>
        <w:t>Use essential oils to get better sleep and help with mental health</w:t>
      </w:r>
    </w:p>
    <w:p w:rsidR="00223A16" w:rsidRPr="00223A16" w:rsidRDefault="00223A16" w:rsidP="00223A16">
      <w:pPr>
        <w:pStyle w:val="ListParagraph"/>
        <w:numPr>
          <w:ilvl w:val="0"/>
          <w:numId w:val="2"/>
        </w:numPr>
        <w:rPr>
          <w:rFonts w:ascii="Arial" w:hAnsi="Arial" w:cs="Arial"/>
          <w:sz w:val="24"/>
          <w:szCs w:val="24"/>
        </w:rPr>
      </w:pPr>
      <w:r w:rsidRPr="00223A16">
        <w:rPr>
          <w:rFonts w:ascii="Arial" w:hAnsi="Arial" w:cs="Arial"/>
          <w:sz w:val="24"/>
          <w:szCs w:val="24"/>
        </w:rPr>
        <w:t>Drink tea made from herbs grown in your garden</w:t>
      </w:r>
    </w:p>
    <w:p w:rsidR="00223A16" w:rsidRPr="00223A16" w:rsidRDefault="00223A16" w:rsidP="00223A16">
      <w:pPr>
        <w:pStyle w:val="ListParagraph"/>
        <w:numPr>
          <w:ilvl w:val="0"/>
          <w:numId w:val="2"/>
        </w:numPr>
        <w:rPr>
          <w:rFonts w:ascii="Arial" w:hAnsi="Arial" w:cs="Arial"/>
          <w:sz w:val="24"/>
          <w:szCs w:val="24"/>
        </w:rPr>
      </w:pPr>
      <w:r w:rsidRPr="00223A16">
        <w:rPr>
          <w:rFonts w:ascii="Arial" w:hAnsi="Arial" w:cs="Arial"/>
          <w:sz w:val="24"/>
          <w:szCs w:val="24"/>
        </w:rPr>
        <w:t>Get dried herbs to make your own salve, lotion, or poultice</w:t>
      </w:r>
    </w:p>
    <w:p w:rsidR="00223A16" w:rsidRPr="00223A16" w:rsidRDefault="00223A16" w:rsidP="00EC2989">
      <w:pPr>
        <w:rPr>
          <w:rFonts w:ascii="Arial" w:hAnsi="Arial" w:cs="Arial"/>
          <w:sz w:val="24"/>
          <w:szCs w:val="24"/>
        </w:rPr>
      </w:pPr>
      <w:r w:rsidRPr="00223A16">
        <w:rPr>
          <w:rFonts w:ascii="Arial" w:hAnsi="Arial" w:cs="Arial"/>
          <w:sz w:val="24"/>
          <w:szCs w:val="24"/>
        </w:rPr>
        <w:t>Don’t forget to check back tomorrow for day 2 of the series!</w:t>
      </w:r>
    </w:p>
    <w:p w:rsidR="00223A16" w:rsidRPr="00223A16" w:rsidRDefault="00223A16" w:rsidP="00EC2989">
      <w:pPr>
        <w:rPr>
          <w:rFonts w:ascii="Arial" w:hAnsi="Arial" w:cs="Arial"/>
          <w:sz w:val="24"/>
          <w:szCs w:val="24"/>
        </w:rPr>
      </w:pPr>
      <w:r w:rsidRPr="00223A16">
        <w:rPr>
          <w:rFonts w:ascii="Arial" w:hAnsi="Arial" w:cs="Arial"/>
          <w:sz w:val="24"/>
          <w:szCs w:val="24"/>
        </w:rPr>
        <w:t>[Sign Off]</w:t>
      </w:r>
      <w:bookmarkEnd w:id="0"/>
    </w:p>
    <w:sectPr w:rsidR="00223A16" w:rsidRPr="00223A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5A5019"/>
    <w:multiLevelType w:val="hybridMultilevel"/>
    <w:tmpl w:val="21B69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8038E6"/>
    <w:multiLevelType w:val="hybridMultilevel"/>
    <w:tmpl w:val="40A0B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989"/>
    <w:rsid w:val="00223A16"/>
    <w:rsid w:val="006C0DCD"/>
    <w:rsid w:val="00B61621"/>
    <w:rsid w:val="00CD584A"/>
    <w:rsid w:val="00EC2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A91EC"/>
  <w15:chartTrackingRefBased/>
  <w15:docId w15:val="{A8C4895D-063C-40D0-A4A0-81BE3F426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C29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3A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226</Words>
  <Characters>1291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2017-04-02T18:11:00Z</dcterms:created>
  <dcterms:modified xsi:type="dcterms:W3CDTF">2017-04-02T22:18:00Z</dcterms:modified>
</cp:coreProperties>
</file>